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659BF" w14:textId="644A3521" w:rsidR="007641E1" w:rsidRPr="007641E1" w:rsidRDefault="007641E1" w:rsidP="007641E1">
      <w:pPr>
        <w:rPr>
          <w:b/>
          <w:bCs/>
        </w:rPr>
      </w:pPr>
      <w:r w:rsidRPr="007641E1">
        <w:rPr>
          <w:b/>
          <w:bCs/>
        </w:rPr>
        <w:t xml:space="preserve">Allgemeine Geschäftsbedingungen (AGB) des Reisebüros </w:t>
      </w:r>
      <w:r>
        <w:rPr>
          <w:b/>
          <w:bCs/>
        </w:rPr>
        <w:t>Freizeit &amp; Reisen Lübeck</w:t>
      </w:r>
    </w:p>
    <w:p w14:paraId="76CDCF6C" w14:textId="77777777" w:rsidR="007641E1" w:rsidRPr="007641E1" w:rsidRDefault="007641E1" w:rsidP="007641E1">
      <w:pPr>
        <w:rPr>
          <w:b/>
          <w:bCs/>
        </w:rPr>
      </w:pPr>
      <w:r w:rsidRPr="007641E1">
        <w:rPr>
          <w:b/>
          <w:bCs/>
        </w:rPr>
        <w:t>1. Geltungsbereich</w:t>
      </w:r>
    </w:p>
    <w:p w14:paraId="509B56AC" w14:textId="3B09317A" w:rsidR="007641E1" w:rsidRPr="007641E1" w:rsidRDefault="007641E1" w:rsidP="007641E1">
      <w:r w:rsidRPr="007641E1">
        <w:t xml:space="preserve">Diese Allgemeinen Geschäftsbedingungen gelten für alle Verträge, die zwischen dem Reisebüro </w:t>
      </w:r>
      <w:r>
        <w:rPr>
          <w:b/>
          <w:bCs/>
        </w:rPr>
        <w:t>Marina Hornke, Steenkamp 34b, 23570 Lübeck, Reisebüro Freizeit &amp; Reisen Lübeck</w:t>
      </w:r>
      <w:r w:rsidRPr="007641E1">
        <w:t xml:space="preserve"> und dem</w:t>
      </w:r>
      <w:r>
        <w:t xml:space="preserve"> buchenden</w:t>
      </w:r>
      <w:r w:rsidRPr="007641E1">
        <w:t xml:space="preserve"> Kunden über die Vermittlung von Reiseleistungen geschlossen werden.</w:t>
      </w:r>
      <w:r w:rsidRPr="007641E1">
        <w:br/>
        <w:t xml:space="preserve">Das Reisebüro tritt hierbei ausschließlich als </w:t>
      </w:r>
      <w:r w:rsidRPr="007641E1">
        <w:rPr>
          <w:b/>
          <w:bCs/>
        </w:rPr>
        <w:t>Vermittler von Reiseleistungen</w:t>
      </w:r>
      <w:r w:rsidRPr="007641E1">
        <w:t xml:space="preserve"> auf, sofern nichts anderes ausdrücklich vereinbart ist.</w:t>
      </w:r>
    </w:p>
    <w:p w14:paraId="7258E8D0" w14:textId="77777777" w:rsidR="007641E1" w:rsidRPr="007641E1" w:rsidRDefault="007641E1" w:rsidP="007641E1">
      <w:pPr>
        <w:rPr>
          <w:b/>
          <w:bCs/>
        </w:rPr>
      </w:pPr>
      <w:r w:rsidRPr="007641E1">
        <w:rPr>
          <w:b/>
          <w:bCs/>
        </w:rPr>
        <w:t>2. Vertragsgegenstand</w:t>
      </w:r>
    </w:p>
    <w:p w14:paraId="57E855B8" w14:textId="77777777" w:rsidR="007641E1" w:rsidRPr="007641E1" w:rsidRDefault="007641E1" w:rsidP="007641E1">
      <w:pPr>
        <w:numPr>
          <w:ilvl w:val="0"/>
          <w:numId w:val="1"/>
        </w:numPr>
      </w:pPr>
      <w:r w:rsidRPr="007641E1">
        <w:t>Das Reisebüro vermittelt Reiseleistungen verschiedener Reiseveranstalter, Beförderungsunternehmen, Hoteliers und sonstiger Leistungsträger.</w:t>
      </w:r>
    </w:p>
    <w:p w14:paraId="072D4BE3" w14:textId="77777777" w:rsidR="007641E1" w:rsidRPr="007641E1" w:rsidRDefault="007641E1" w:rsidP="007641E1">
      <w:pPr>
        <w:numPr>
          <w:ilvl w:val="0"/>
          <w:numId w:val="1"/>
        </w:numPr>
      </w:pPr>
      <w:r w:rsidRPr="007641E1">
        <w:t>Der Vertrag über die vermittelte Reiseleistung kommt ausschließlich zwischen dem Kunden und dem jeweiligen Leistungsträger zustande.</w:t>
      </w:r>
    </w:p>
    <w:p w14:paraId="6FC50759" w14:textId="77777777" w:rsidR="007641E1" w:rsidRDefault="007641E1" w:rsidP="007641E1">
      <w:pPr>
        <w:numPr>
          <w:ilvl w:val="0"/>
          <w:numId w:val="1"/>
        </w:numPr>
      </w:pPr>
      <w:r w:rsidRPr="007641E1">
        <w:t>Die Pflichten des Reisebüros beschränken sich auf die ordnungsgemäße Vermittlung der gebuchten Leistung sowie die Weiterleitung der erforderlichen Unterlagen und Informationen.</w:t>
      </w:r>
    </w:p>
    <w:p w14:paraId="6AC6203F" w14:textId="0E7E5B38" w:rsidR="0008089C" w:rsidRPr="007641E1" w:rsidRDefault="0008089C" w:rsidP="007641E1">
      <w:pPr>
        <w:numPr>
          <w:ilvl w:val="0"/>
          <w:numId w:val="1"/>
        </w:numPr>
      </w:pPr>
      <w:r>
        <w:t xml:space="preserve">Alle Veranstaltungen, wie z.B. Wandertouren oder Führungen, die durch die Unternehmerin Marina Hornke durchgeführt werden, unternimmt der Kunde auf eigene Verantwortung. </w:t>
      </w:r>
    </w:p>
    <w:p w14:paraId="74B7D0E6" w14:textId="77777777" w:rsidR="007641E1" w:rsidRPr="007641E1" w:rsidRDefault="007641E1" w:rsidP="007641E1">
      <w:pPr>
        <w:rPr>
          <w:b/>
          <w:bCs/>
        </w:rPr>
      </w:pPr>
      <w:r w:rsidRPr="007641E1">
        <w:rPr>
          <w:b/>
          <w:bCs/>
        </w:rPr>
        <w:t>3. Abschluss des Vermittlungsvertrages</w:t>
      </w:r>
    </w:p>
    <w:p w14:paraId="4AD5F33A" w14:textId="77777777" w:rsidR="007641E1" w:rsidRPr="007641E1" w:rsidRDefault="007641E1" w:rsidP="007641E1">
      <w:pPr>
        <w:numPr>
          <w:ilvl w:val="0"/>
          <w:numId w:val="2"/>
        </w:numPr>
      </w:pPr>
      <w:r w:rsidRPr="007641E1">
        <w:t>Mit der Buchungsanfrage beauftragt der Kunde das Reisebüro verbindlich, eine Reiseleistung zu vermitteln.</w:t>
      </w:r>
    </w:p>
    <w:p w14:paraId="0CE0D2A9" w14:textId="77777777" w:rsidR="007641E1" w:rsidRPr="007641E1" w:rsidRDefault="007641E1" w:rsidP="007641E1">
      <w:pPr>
        <w:numPr>
          <w:ilvl w:val="0"/>
          <w:numId w:val="2"/>
        </w:numPr>
      </w:pPr>
      <w:r w:rsidRPr="007641E1">
        <w:t>Der Vermittlungsvertrag kommt zustande, sobald das Reisebüro die Buchung des Kunden schriftlich, per E-Mail oder in anderer Textform bestätigt.</w:t>
      </w:r>
    </w:p>
    <w:p w14:paraId="27FE6806" w14:textId="77777777" w:rsidR="007641E1" w:rsidRPr="007641E1" w:rsidRDefault="007641E1" w:rsidP="007641E1">
      <w:pPr>
        <w:numPr>
          <w:ilvl w:val="0"/>
          <w:numId w:val="2"/>
        </w:numPr>
      </w:pPr>
      <w:r w:rsidRPr="007641E1">
        <w:t>Das Reisebüro haftet nicht für die ordnungsgemäße Erbringung der vermittelten Reiseleistung, sondern nur für die sorgfältige Auswahl und Vermittlung.</w:t>
      </w:r>
    </w:p>
    <w:p w14:paraId="65E984B8" w14:textId="77777777" w:rsidR="007641E1" w:rsidRPr="007641E1" w:rsidRDefault="007641E1" w:rsidP="007641E1">
      <w:pPr>
        <w:rPr>
          <w:b/>
          <w:bCs/>
        </w:rPr>
      </w:pPr>
      <w:r w:rsidRPr="007641E1">
        <w:rPr>
          <w:b/>
          <w:bCs/>
        </w:rPr>
        <w:t>4. Bezahlung</w:t>
      </w:r>
    </w:p>
    <w:p w14:paraId="4A957F2E" w14:textId="77777777" w:rsidR="007641E1" w:rsidRPr="007641E1" w:rsidRDefault="007641E1" w:rsidP="007641E1">
      <w:pPr>
        <w:numPr>
          <w:ilvl w:val="0"/>
          <w:numId w:val="3"/>
        </w:numPr>
      </w:pPr>
      <w:r w:rsidRPr="007641E1">
        <w:t>Die Zahlungsbedingungen richten sich nach den Regelungen des jeweiligen Reiseveranstalters oder Leistungsträgers.</w:t>
      </w:r>
    </w:p>
    <w:p w14:paraId="643CD69C" w14:textId="77777777" w:rsidR="007641E1" w:rsidRPr="007641E1" w:rsidRDefault="007641E1" w:rsidP="007641E1">
      <w:pPr>
        <w:numPr>
          <w:ilvl w:val="0"/>
          <w:numId w:val="3"/>
        </w:numPr>
      </w:pPr>
      <w:r w:rsidRPr="007641E1">
        <w:t>Soweit das Reisebüro Zahlungen im Namen des Veranstalters entgegennimmt, erfolgt dies ausschließlich treuhänderisch.</w:t>
      </w:r>
    </w:p>
    <w:p w14:paraId="0D0202C8" w14:textId="77777777" w:rsidR="007641E1" w:rsidRDefault="007641E1" w:rsidP="007641E1">
      <w:pPr>
        <w:numPr>
          <w:ilvl w:val="0"/>
          <w:numId w:val="3"/>
        </w:numPr>
      </w:pPr>
      <w:r w:rsidRPr="007641E1">
        <w:t>Vermittlungsentgelte oder Servicegebühren des Reisebüros sind bei Vertragsabschluss fällig, sofern nichts anderes vereinbart ist.</w:t>
      </w:r>
    </w:p>
    <w:p w14:paraId="41E4674B" w14:textId="6EE0F16C" w:rsidR="004A7852" w:rsidRPr="007641E1" w:rsidRDefault="004A7852" w:rsidP="007641E1">
      <w:pPr>
        <w:numPr>
          <w:ilvl w:val="0"/>
          <w:numId w:val="3"/>
        </w:numPr>
      </w:pPr>
      <w:r>
        <w:t>Zahlungen können auf das angegebene Konto oder über ein EC-Gerät getätigt werden.</w:t>
      </w:r>
    </w:p>
    <w:p w14:paraId="2131598C" w14:textId="77777777" w:rsidR="007641E1" w:rsidRPr="007641E1" w:rsidRDefault="007641E1" w:rsidP="007641E1">
      <w:pPr>
        <w:rPr>
          <w:b/>
          <w:bCs/>
        </w:rPr>
      </w:pPr>
      <w:r w:rsidRPr="007641E1">
        <w:rPr>
          <w:b/>
          <w:bCs/>
        </w:rPr>
        <w:t>5. Reiseunterlagen</w:t>
      </w:r>
    </w:p>
    <w:p w14:paraId="7D450DBF" w14:textId="77777777" w:rsidR="007641E1" w:rsidRPr="007641E1" w:rsidRDefault="007641E1" w:rsidP="007641E1">
      <w:r w:rsidRPr="007641E1">
        <w:t>Das Reisebüro haftet nicht für den verspäteten Zugang oder Verlust von Reiseunterlagen, sofern es diese ordnungsgemäß an den Kunden übermittelt hat oder sie direkt vom Veranstalter zu versenden sind.</w:t>
      </w:r>
    </w:p>
    <w:p w14:paraId="5D2D59F0" w14:textId="77777777" w:rsidR="007641E1" w:rsidRPr="007641E1" w:rsidRDefault="007641E1" w:rsidP="007641E1">
      <w:pPr>
        <w:rPr>
          <w:b/>
          <w:bCs/>
        </w:rPr>
      </w:pPr>
      <w:r w:rsidRPr="007641E1">
        <w:rPr>
          <w:b/>
          <w:bCs/>
        </w:rPr>
        <w:t>6. Umbuchung, Rücktritt und Stornierung</w:t>
      </w:r>
    </w:p>
    <w:p w14:paraId="2FE02847" w14:textId="77777777" w:rsidR="007641E1" w:rsidRPr="007641E1" w:rsidRDefault="007641E1" w:rsidP="007641E1">
      <w:pPr>
        <w:numPr>
          <w:ilvl w:val="0"/>
          <w:numId w:val="4"/>
        </w:numPr>
      </w:pPr>
      <w:r w:rsidRPr="007641E1">
        <w:t>Umbuchungen oder Stornierungen müssen dem Reisebüro schriftlich oder in Textform mitgeteilt werden.</w:t>
      </w:r>
    </w:p>
    <w:p w14:paraId="4575E856" w14:textId="77777777" w:rsidR="007641E1" w:rsidRPr="007641E1" w:rsidRDefault="007641E1" w:rsidP="007641E1">
      <w:pPr>
        <w:numPr>
          <w:ilvl w:val="0"/>
          <w:numId w:val="4"/>
        </w:numPr>
      </w:pPr>
      <w:r w:rsidRPr="007641E1">
        <w:t>Die Bedingungen richten sich nach den jeweiligen Bestimmungen des Reiseveranstalters oder Leistungsträgers.</w:t>
      </w:r>
    </w:p>
    <w:p w14:paraId="575EFC17" w14:textId="77777777" w:rsidR="007641E1" w:rsidRPr="007641E1" w:rsidRDefault="007641E1" w:rsidP="007641E1">
      <w:pPr>
        <w:numPr>
          <w:ilvl w:val="0"/>
          <w:numId w:val="4"/>
        </w:numPr>
      </w:pPr>
      <w:r w:rsidRPr="007641E1">
        <w:t>Das Reisebüro kann für den zusätzlichen Aufwand eine angemessene Servicegebühr erheben.</w:t>
      </w:r>
    </w:p>
    <w:p w14:paraId="71F9D7D1" w14:textId="77777777" w:rsidR="007641E1" w:rsidRPr="007641E1" w:rsidRDefault="007641E1" w:rsidP="007641E1">
      <w:pPr>
        <w:rPr>
          <w:b/>
          <w:bCs/>
        </w:rPr>
      </w:pPr>
      <w:r w:rsidRPr="007641E1">
        <w:rPr>
          <w:b/>
          <w:bCs/>
        </w:rPr>
        <w:t>7. Haftung des Reisebüros</w:t>
      </w:r>
    </w:p>
    <w:p w14:paraId="18D9687C" w14:textId="77777777" w:rsidR="007641E1" w:rsidRPr="007641E1" w:rsidRDefault="007641E1" w:rsidP="007641E1">
      <w:pPr>
        <w:numPr>
          <w:ilvl w:val="0"/>
          <w:numId w:val="5"/>
        </w:numPr>
      </w:pPr>
      <w:r w:rsidRPr="007641E1">
        <w:t>Das Reisebüro haftet im Rahmen der gesetzlichen Bestimmungen nur für eigenes Verschulden bei der Vermittlungstätigkeit.</w:t>
      </w:r>
    </w:p>
    <w:p w14:paraId="678A24C0" w14:textId="77777777" w:rsidR="007641E1" w:rsidRPr="007641E1" w:rsidRDefault="007641E1" w:rsidP="007641E1">
      <w:pPr>
        <w:numPr>
          <w:ilvl w:val="0"/>
          <w:numId w:val="5"/>
        </w:numPr>
      </w:pPr>
      <w:r w:rsidRPr="007641E1">
        <w:t>Eine Haftung für Mängel oder Nichterfüllung der vermittelten Reiseleistungen ist ausgeschlossen.</w:t>
      </w:r>
    </w:p>
    <w:p w14:paraId="39B0D36F" w14:textId="77777777" w:rsidR="007641E1" w:rsidRDefault="007641E1" w:rsidP="007641E1">
      <w:pPr>
        <w:numPr>
          <w:ilvl w:val="0"/>
          <w:numId w:val="5"/>
        </w:numPr>
      </w:pPr>
      <w:r w:rsidRPr="007641E1">
        <w:t>Die Haftung für einfache Fahrlässigkeit ist – außer bei Verletzung wesentlicher Vertragspflichten, Schäden aus der Verletzung des Lebens, des Körpers oder der Gesundheit – ausgeschlossen.</w:t>
      </w:r>
    </w:p>
    <w:p w14:paraId="11995AC3" w14:textId="5BDE62D8" w:rsidR="0064002F" w:rsidRPr="007641E1" w:rsidRDefault="0064002F" w:rsidP="007641E1">
      <w:pPr>
        <w:numPr>
          <w:ilvl w:val="0"/>
          <w:numId w:val="5"/>
        </w:numPr>
      </w:pPr>
      <w:r>
        <w:t>Der Reiseanbieter haftet nicht für höhere Gewalt, z.B. bei wetterbedingtem Ausfall der Veranstaltung</w:t>
      </w:r>
    </w:p>
    <w:p w14:paraId="4FAC2290" w14:textId="77777777" w:rsidR="007641E1" w:rsidRPr="007641E1" w:rsidRDefault="007641E1" w:rsidP="007641E1">
      <w:pPr>
        <w:rPr>
          <w:b/>
          <w:bCs/>
        </w:rPr>
      </w:pPr>
      <w:r w:rsidRPr="007641E1">
        <w:rPr>
          <w:b/>
          <w:bCs/>
        </w:rPr>
        <w:t>8. Pflichten des Kunden</w:t>
      </w:r>
    </w:p>
    <w:p w14:paraId="19B6D4F8" w14:textId="77777777" w:rsidR="007641E1" w:rsidRPr="007641E1" w:rsidRDefault="007641E1" w:rsidP="007641E1">
      <w:r w:rsidRPr="007641E1">
        <w:t>Der Kunde ist verpflichtet, die ihm übermittelten Buchungsbestätigungen und Reiseunterlagen unverzüglich auf Richtigkeit und Vollständigkeit zu überprüfen und etwaige Unstimmigkeiten sofort dem Reisebüro mitzuteilen.</w:t>
      </w:r>
    </w:p>
    <w:p w14:paraId="1614DBBA" w14:textId="77777777" w:rsidR="007641E1" w:rsidRPr="007641E1" w:rsidRDefault="007641E1" w:rsidP="007641E1">
      <w:pPr>
        <w:rPr>
          <w:b/>
          <w:bCs/>
        </w:rPr>
      </w:pPr>
      <w:r w:rsidRPr="007641E1">
        <w:rPr>
          <w:b/>
          <w:bCs/>
        </w:rPr>
        <w:t>9. Versicherungen</w:t>
      </w:r>
    </w:p>
    <w:p w14:paraId="393E39CD" w14:textId="77777777" w:rsidR="007641E1" w:rsidRPr="007641E1" w:rsidRDefault="007641E1" w:rsidP="007641E1">
      <w:r w:rsidRPr="007641E1">
        <w:t>Das Reisebüro empfiehlt den Abschluss von Reiseversicherungen (z. B. Reiserücktrittsversicherung, Auslandskrankenversicherung). Eine Verpflichtung hierzu besteht nicht.</w:t>
      </w:r>
    </w:p>
    <w:p w14:paraId="233C2F09" w14:textId="77777777" w:rsidR="007641E1" w:rsidRPr="007641E1" w:rsidRDefault="007641E1" w:rsidP="007641E1">
      <w:pPr>
        <w:rPr>
          <w:b/>
          <w:bCs/>
        </w:rPr>
      </w:pPr>
      <w:r w:rsidRPr="007641E1">
        <w:rPr>
          <w:b/>
          <w:bCs/>
        </w:rPr>
        <w:t>10. Datenschutz</w:t>
      </w:r>
    </w:p>
    <w:p w14:paraId="56E543A3" w14:textId="77777777" w:rsidR="007641E1" w:rsidRPr="007641E1" w:rsidRDefault="007641E1" w:rsidP="007641E1">
      <w:r w:rsidRPr="007641E1">
        <w:t>Das Reisebüro verarbeitet personenbezogene Daten ausschließlich im Rahmen der gesetzlichen Datenschutzbestimmungen (insbesondere DSGVO und BDSG). Weitere Informationen enthält die [Datenschutzerklärung].</w:t>
      </w:r>
    </w:p>
    <w:p w14:paraId="3460961D" w14:textId="77777777" w:rsidR="007641E1" w:rsidRPr="007641E1" w:rsidRDefault="007641E1" w:rsidP="007641E1">
      <w:pPr>
        <w:rPr>
          <w:b/>
          <w:bCs/>
        </w:rPr>
      </w:pPr>
      <w:r w:rsidRPr="007641E1">
        <w:rPr>
          <w:b/>
          <w:bCs/>
        </w:rPr>
        <w:t>11. Streitbeilegung</w:t>
      </w:r>
    </w:p>
    <w:p w14:paraId="786B9E77" w14:textId="77777777" w:rsidR="007641E1" w:rsidRPr="007641E1" w:rsidRDefault="007641E1" w:rsidP="007641E1">
      <w:r w:rsidRPr="007641E1">
        <w:t>Das Reisebüro ist weder verpflichtet noch bereit, an einem Streitbeilegungsverfahren vor einer Verbraucherschlichtungsstelle teilzunehmen.</w:t>
      </w:r>
      <w:r w:rsidRPr="007641E1">
        <w:br/>
        <w:t>Plattform der EU-Kommission zur Online-Streitbeilegung: https://ec.europa.eu/consumers/odr</w:t>
      </w:r>
    </w:p>
    <w:p w14:paraId="53AB2374" w14:textId="77777777" w:rsidR="007641E1" w:rsidRPr="007641E1" w:rsidRDefault="007641E1" w:rsidP="007641E1">
      <w:pPr>
        <w:rPr>
          <w:b/>
          <w:bCs/>
        </w:rPr>
      </w:pPr>
      <w:r w:rsidRPr="007641E1">
        <w:rPr>
          <w:b/>
          <w:bCs/>
        </w:rPr>
        <w:t>12. Anwendbares Recht und Gerichtsstand</w:t>
      </w:r>
    </w:p>
    <w:p w14:paraId="677C0C74" w14:textId="77777777" w:rsidR="007641E1" w:rsidRPr="007641E1" w:rsidRDefault="007641E1" w:rsidP="007641E1">
      <w:pPr>
        <w:numPr>
          <w:ilvl w:val="0"/>
          <w:numId w:val="6"/>
        </w:numPr>
      </w:pPr>
      <w:r w:rsidRPr="007641E1">
        <w:t>Es gilt deutsches Recht unter Ausschluss des UN-Kaufrechts.</w:t>
      </w:r>
    </w:p>
    <w:p w14:paraId="1CF6ACE3" w14:textId="77777777" w:rsidR="007641E1" w:rsidRPr="007641E1" w:rsidRDefault="007641E1" w:rsidP="007641E1">
      <w:pPr>
        <w:numPr>
          <w:ilvl w:val="0"/>
          <w:numId w:val="6"/>
        </w:numPr>
      </w:pPr>
      <w:r w:rsidRPr="007641E1">
        <w:t>Gerichtsstand für Kaufleute, juristische Personen des öffentlichen Rechts oder Kunden ohne allgemeinen Gerichtsstand in Deutschland ist der Sitz des Reisebüros.</w:t>
      </w:r>
    </w:p>
    <w:p w14:paraId="1BA89772" w14:textId="3DC13030" w:rsidR="007641E1" w:rsidRPr="007641E1" w:rsidRDefault="0064002F" w:rsidP="007641E1">
      <w:r>
        <w:pict w14:anchorId="0BB555B9">
          <v:rect id="_x0000_i1025" style="width:0;height:1.5pt" o:hralign="center" o:hrstd="t" o:hr="t" fillcolor="#a0a0a0" stroked="f"/>
        </w:pict>
      </w:r>
    </w:p>
    <w:p w14:paraId="2DC6B413" w14:textId="42354D3D" w:rsidR="007641E1" w:rsidRPr="007641E1" w:rsidRDefault="007641E1" w:rsidP="007641E1">
      <w:pPr>
        <w:numPr>
          <w:ilvl w:val="0"/>
          <w:numId w:val="7"/>
        </w:numPr>
        <w:rPr>
          <w:lang w:val="en-US"/>
        </w:rPr>
      </w:pPr>
      <w:r w:rsidRPr="007641E1">
        <w:rPr>
          <w:lang w:val="en-US"/>
        </w:rPr>
        <w:t xml:space="preserve">Marina Hornke, Steenkamp 34b, </w:t>
      </w:r>
      <w:hyperlink r:id="rId5" w:history="1">
        <w:r w:rsidRPr="007641E1">
          <w:rPr>
            <w:rStyle w:val="Hyperlink"/>
            <w:lang w:val="en-US"/>
          </w:rPr>
          <w:t>marina.hornke@outlook.de</w:t>
        </w:r>
      </w:hyperlink>
      <w:r w:rsidRPr="007641E1">
        <w:rPr>
          <w:lang w:val="en-US"/>
        </w:rPr>
        <w:t xml:space="preserve">, </w:t>
      </w:r>
      <w:r>
        <w:rPr>
          <w:lang w:val="en-US"/>
        </w:rPr>
        <w:t>Tel. +49</w:t>
      </w:r>
      <w:r w:rsidRPr="007641E1">
        <w:rPr>
          <w:lang w:val="en-US"/>
        </w:rPr>
        <w:t xml:space="preserve">1727790003 </w:t>
      </w:r>
    </w:p>
    <w:p w14:paraId="3AF71791" w14:textId="7236A29D" w:rsidR="007641E1" w:rsidRPr="007641E1" w:rsidRDefault="007641E1" w:rsidP="007641E1">
      <w:pPr>
        <w:numPr>
          <w:ilvl w:val="0"/>
          <w:numId w:val="7"/>
        </w:numPr>
      </w:pPr>
      <w:r w:rsidRPr="007641E1">
        <w:t>Ggf. Handelsregistereintrag und Umsatzsteuer-ID</w:t>
      </w:r>
      <w:r w:rsidR="007F7718">
        <w:t xml:space="preserve"> </w:t>
      </w:r>
      <w:r w:rsidR="007F7718" w:rsidRPr="007F7718">
        <w:rPr>
          <w:b/>
          <w:bCs/>
          <w:color w:val="FF0000"/>
        </w:rPr>
        <w:t>1235689</w:t>
      </w:r>
    </w:p>
    <w:p w14:paraId="344FE746" w14:textId="14761DBC" w:rsidR="007641E1" w:rsidRPr="007641E1" w:rsidRDefault="002915A5" w:rsidP="007641E1">
      <w:pPr>
        <w:numPr>
          <w:ilvl w:val="0"/>
          <w:numId w:val="7"/>
        </w:numPr>
      </w:pPr>
      <w:r>
        <w:t>Tagestouren</w:t>
      </w:r>
      <w:r w:rsidR="007641E1" w:rsidRPr="007641E1">
        <w:t xml:space="preserve"> als </w:t>
      </w:r>
      <w:r w:rsidR="007641E1" w:rsidRPr="007641E1">
        <w:rPr>
          <w:b/>
          <w:bCs/>
        </w:rPr>
        <w:t>Reiseveranstalter</w:t>
      </w:r>
      <w:r w:rsidR="007641E1" w:rsidRPr="007641E1">
        <w:t xml:space="preserve"> </w:t>
      </w:r>
      <w:r>
        <w:t>/</w:t>
      </w:r>
      <w:r w:rsidR="007641E1" w:rsidRPr="007641E1">
        <w:t xml:space="preserve"> </w:t>
      </w:r>
      <w:r w:rsidR="007641E1" w:rsidRPr="007641E1">
        <w:rPr>
          <w:b/>
          <w:bCs/>
        </w:rPr>
        <w:t>Veranstalterhaftung nach §§ 651a ff. BGB</w:t>
      </w:r>
    </w:p>
    <w:p w14:paraId="78683AD9" w14:textId="37B8C074" w:rsidR="007641E1" w:rsidRPr="007641E1" w:rsidRDefault="007641E1" w:rsidP="002915A5">
      <w:pPr>
        <w:ind w:left="720"/>
      </w:pPr>
    </w:p>
    <w:p w14:paraId="4421D139" w14:textId="77777777" w:rsidR="003D311E" w:rsidRDefault="003D311E"/>
    <w:sectPr w:rsidR="003D31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35EDF"/>
    <w:multiLevelType w:val="multilevel"/>
    <w:tmpl w:val="C2223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C068EC"/>
    <w:multiLevelType w:val="multilevel"/>
    <w:tmpl w:val="C65C6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E3586E"/>
    <w:multiLevelType w:val="multilevel"/>
    <w:tmpl w:val="7D280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E4D56"/>
    <w:multiLevelType w:val="multilevel"/>
    <w:tmpl w:val="5584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4E31D8"/>
    <w:multiLevelType w:val="multilevel"/>
    <w:tmpl w:val="C726B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1812A3"/>
    <w:multiLevelType w:val="multilevel"/>
    <w:tmpl w:val="7584A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DA63E4"/>
    <w:multiLevelType w:val="multilevel"/>
    <w:tmpl w:val="E5E2A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8111937">
    <w:abstractNumId w:val="4"/>
  </w:num>
  <w:num w:numId="2" w16cid:durableId="173034634">
    <w:abstractNumId w:val="2"/>
  </w:num>
  <w:num w:numId="3" w16cid:durableId="1793280078">
    <w:abstractNumId w:val="0"/>
  </w:num>
  <w:num w:numId="4" w16cid:durableId="430244485">
    <w:abstractNumId w:val="1"/>
  </w:num>
  <w:num w:numId="5" w16cid:durableId="221522148">
    <w:abstractNumId w:val="5"/>
  </w:num>
  <w:num w:numId="6" w16cid:durableId="209996906">
    <w:abstractNumId w:val="6"/>
  </w:num>
  <w:num w:numId="7" w16cid:durableId="190650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E1"/>
    <w:rsid w:val="0008089C"/>
    <w:rsid w:val="002915A5"/>
    <w:rsid w:val="003D311E"/>
    <w:rsid w:val="004A7852"/>
    <w:rsid w:val="004F5B0D"/>
    <w:rsid w:val="0064002F"/>
    <w:rsid w:val="006C4B8B"/>
    <w:rsid w:val="007641E1"/>
    <w:rsid w:val="007F7718"/>
    <w:rsid w:val="00B5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B0D4F9"/>
  <w15:chartTrackingRefBased/>
  <w15:docId w15:val="{2DF83E36-7855-4822-B327-0377C0FE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64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4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641E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64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641E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64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64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4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4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641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641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641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641E1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641E1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641E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641E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641E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641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64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64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64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64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64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641E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641E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641E1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641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641E1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641E1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641E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4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8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na.hornke@outlook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Hornke</dc:creator>
  <cp:keywords/>
  <dc:description/>
  <cp:lastModifiedBy>Marina Hornke</cp:lastModifiedBy>
  <cp:revision>6</cp:revision>
  <dcterms:created xsi:type="dcterms:W3CDTF">2025-11-08T13:49:00Z</dcterms:created>
  <dcterms:modified xsi:type="dcterms:W3CDTF">2025-11-09T08:47:00Z</dcterms:modified>
</cp:coreProperties>
</file>